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D43FC" w14:textId="6A0B5F9E" w:rsidR="00466009" w:rsidRDefault="009734AE" w:rsidP="009734AE">
      <w:r>
        <w:rPr>
          <w:rFonts w:hint="eastAsia"/>
        </w:rPr>
        <w:t>「非弁膜症性心房細動とアテローム血栓症を合併する脳梗塞例の二次予防における最適な抗血栓療法に関する多施設共同ランダム化比較試験」</w:t>
      </w:r>
    </w:p>
    <w:p w14:paraId="516011CE" w14:textId="6D97EAC5" w:rsidR="009734AE" w:rsidRDefault="009734AE" w:rsidP="009734AE"/>
    <w:p w14:paraId="781666B9" w14:textId="2BAF4B37" w:rsidR="009734AE" w:rsidRDefault="009734AE" w:rsidP="009734AE">
      <w:r>
        <w:t>本研究で用いる医薬品等の製造販売業者等との開示すべき利益相反がある研究者は以下のとおり。</w:t>
      </w:r>
    </w:p>
    <w:p w14:paraId="7EE5588A" w14:textId="433F27E9" w:rsidR="009734AE" w:rsidRDefault="009734AE" w:rsidP="009734AE"/>
    <w:p w14:paraId="68EAEE82" w14:textId="588E2FCF" w:rsidR="008B5045" w:rsidRPr="008B5045" w:rsidRDefault="008B5045" w:rsidP="008B5045">
      <w:pPr>
        <w:ind w:firstLineChars="100" w:firstLine="210"/>
      </w:pPr>
      <w:r w:rsidRPr="008B5045">
        <w:rPr>
          <w:rFonts w:hint="eastAsia"/>
        </w:rPr>
        <w:t>本臨床研究に関わる研究責任医師及び研究分担医師等の内の一部</w:t>
      </w:r>
      <w:r>
        <w:rPr>
          <w:rFonts w:hint="eastAsia"/>
        </w:rPr>
        <w:t>（下記に記載）</w:t>
      </w:r>
      <w:r w:rsidRPr="008B5045">
        <w:rPr>
          <w:rFonts w:hint="eastAsia"/>
        </w:rPr>
        <w:t>には、</w:t>
      </w:r>
      <w:r>
        <w:t>本研究で用いる医薬品等の製造販売業者等</w:t>
      </w:r>
      <w:r w:rsidRPr="008B5045">
        <w:rPr>
          <w:rFonts w:hint="eastAsia"/>
        </w:rPr>
        <w:t>からの個人的な利益相反関係（講演その他の業務に対する報酬の提供等の関与があること）がありますが、いずれの製薬企業等との利益相反も、臨床研究法に基づき利益相反管理基準及び利益相反管理計画に従い、認定臨床研究審査委員会で審議され、適切に管理した上で、本臨床研究を実施しています。そのため、特定の製薬企業等の利益となるように、故意にあなたの治療方針や研究の方法を変えたり、専門的判断を曲げ</w:t>
      </w:r>
      <w:r>
        <w:rPr>
          <w:rFonts w:hint="eastAsia"/>
        </w:rPr>
        <w:t>たりする</w:t>
      </w:r>
      <w:r w:rsidRPr="008B5045">
        <w:rPr>
          <w:rFonts w:hint="eastAsia"/>
        </w:rPr>
        <w:t>ようなことはありません。また、</w:t>
      </w:r>
      <w:r>
        <w:rPr>
          <w:rFonts w:hint="eastAsia"/>
        </w:rPr>
        <w:t>第一三共株式</w:t>
      </w:r>
      <w:r w:rsidRPr="008B5045">
        <w:rPr>
          <w:rFonts w:hint="eastAsia"/>
        </w:rPr>
        <w:t>会社が本臨床研究の結果に介入することはありません。</w:t>
      </w:r>
    </w:p>
    <w:p w14:paraId="2909C0A8" w14:textId="77777777" w:rsidR="008B5045" w:rsidRDefault="008B5045" w:rsidP="009734AE">
      <w:pPr>
        <w:rPr>
          <w:rFonts w:hint="eastAsia"/>
        </w:rPr>
      </w:pPr>
    </w:p>
    <w:p w14:paraId="12004552" w14:textId="0CB45625" w:rsidR="009734AE" w:rsidRDefault="009734AE" w:rsidP="009734AE">
      <w:r>
        <w:rPr>
          <w:rFonts w:hint="eastAsia"/>
        </w:rPr>
        <w:t>第一三共株式会社</w:t>
      </w:r>
    </w:p>
    <w:p w14:paraId="7D597067" w14:textId="32C8DC06" w:rsidR="009734AE" w:rsidRDefault="009734AE" w:rsidP="009734AE">
      <w:r>
        <w:rPr>
          <w:rFonts w:hint="eastAsia"/>
        </w:rPr>
        <w:t>・自治医科大学付属病院　研究者2名</w:t>
      </w:r>
    </w:p>
    <w:p w14:paraId="5EADAD5E" w14:textId="60971AB0" w:rsidR="0049680D" w:rsidRPr="0021781D" w:rsidRDefault="0021781D" w:rsidP="009734AE">
      <w:r>
        <w:rPr>
          <w:rFonts w:hint="eastAsia"/>
        </w:rPr>
        <w:t>・東京女子医科大学病院　研究者1名</w:t>
      </w:r>
    </w:p>
    <w:p w14:paraId="15DEBFD6" w14:textId="77777777" w:rsidR="0049680D" w:rsidRPr="009734AE" w:rsidRDefault="0049680D" w:rsidP="009734AE"/>
    <w:sectPr w:rsidR="0049680D" w:rsidRPr="009734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AE"/>
    <w:rsid w:val="0021781D"/>
    <w:rsid w:val="00466009"/>
    <w:rsid w:val="0049680D"/>
    <w:rsid w:val="008B5045"/>
    <w:rsid w:val="0097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2E4ECD"/>
  <w15:chartTrackingRefBased/>
  <w15:docId w15:val="{CBE736B4-5F15-4181-B2E5-0A7DE774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16648">
      <w:bodyDiv w:val="1"/>
      <w:marLeft w:val="0"/>
      <w:marRight w:val="0"/>
      <w:marTop w:val="0"/>
      <w:marBottom w:val="0"/>
      <w:divBdr>
        <w:top w:val="none" w:sz="0" w:space="0" w:color="auto"/>
        <w:left w:val="none" w:sz="0" w:space="0" w:color="auto"/>
        <w:bottom w:val="none" w:sz="0" w:space="0" w:color="auto"/>
        <w:right w:val="none" w:sz="0" w:space="0" w:color="auto"/>
      </w:divBdr>
    </w:div>
    <w:div w:id="4674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山上 宏</dc:creator>
  <cp:keywords/>
  <dc:description/>
  <cp:lastModifiedBy>山上 宏</cp:lastModifiedBy>
  <cp:revision>2</cp:revision>
  <dcterms:created xsi:type="dcterms:W3CDTF">2021-06-24T23:27:00Z</dcterms:created>
  <dcterms:modified xsi:type="dcterms:W3CDTF">2021-06-24T23:27:00Z</dcterms:modified>
</cp:coreProperties>
</file>